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F3B4B" w14:textId="68B532C4" w:rsidR="00306611" w:rsidRPr="00AF1D67" w:rsidRDefault="00306611" w:rsidP="00C65722">
      <w:pPr>
        <w:jc w:val="right"/>
        <w:rPr>
          <w:rFonts w:ascii="Cambria" w:hAnsi="Cambria"/>
          <w:b/>
          <w:bCs/>
          <w:sz w:val="52"/>
          <w:szCs w:val="52"/>
        </w:rPr>
      </w:pPr>
      <w:bookmarkStart w:id="0" w:name="_GoBack"/>
      <w:bookmarkEnd w:id="0"/>
      <w:r w:rsidRPr="00AF1D67">
        <w:rPr>
          <w:rFonts w:ascii="Cambria" w:hAnsi="Cambria"/>
          <w:b/>
          <w:bCs/>
          <w:sz w:val="52"/>
          <w:szCs w:val="52"/>
        </w:rPr>
        <w:t>Mobil</w:t>
      </w:r>
      <w:r w:rsidR="0086306B" w:rsidRPr="00AF1D67">
        <w:rPr>
          <w:rFonts w:ascii="Cambria" w:hAnsi="Cambria"/>
          <w:b/>
          <w:bCs/>
          <w:sz w:val="52"/>
          <w:szCs w:val="52"/>
        </w:rPr>
        <w:t>t</w:t>
      </w:r>
      <w:r w:rsidRPr="00AF1D67">
        <w:rPr>
          <w:rFonts w:ascii="Cambria" w:hAnsi="Cambria"/>
          <w:b/>
          <w:bCs/>
          <w:sz w:val="52"/>
          <w:szCs w:val="52"/>
        </w:rPr>
        <w:t xml:space="preserve"> akutläkarteam</w:t>
      </w:r>
    </w:p>
    <w:p w14:paraId="5A4F1E6E" w14:textId="12C4A882" w:rsidR="00306611" w:rsidRPr="00AF1D67" w:rsidRDefault="00306611">
      <w:pPr>
        <w:rPr>
          <w:rFonts w:ascii="Cambria" w:hAnsi="Cambria"/>
        </w:rPr>
      </w:pPr>
    </w:p>
    <w:p w14:paraId="06F48843" w14:textId="3EA45122" w:rsidR="00306611" w:rsidRPr="00AF1D67" w:rsidRDefault="00306611">
      <w:pPr>
        <w:rPr>
          <w:rFonts w:ascii="Cambria" w:hAnsi="Cambria"/>
        </w:rPr>
      </w:pPr>
    </w:p>
    <w:p w14:paraId="4B16FB40" w14:textId="1BE3BBB1" w:rsidR="00306611" w:rsidRPr="00AF1D67" w:rsidRDefault="00C65722">
      <w:pPr>
        <w:rPr>
          <w:rFonts w:ascii="Cambria" w:hAnsi="Cambria"/>
        </w:rPr>
      </w:pPr>
      <w:r>
        <w:rPr>
          <w:noProof/>
          <w:lang w:eastAsia="sv-SE"/>
        </w:rPr>
        <w:drawing>
          <wp:anchor distT="0" distB="0" distL="114300" distR="114300" simplePos="0" relativeHeight="251667456" behindDoc="0" locked="0" layoutInCell="1" allowOverlap="1" wp14:anchorId="0E0FECBC" wp14:editId="33572430">
            <wp:simplePos x="0" y="0"/>
            <wp:positionH relativeFrom="column">
              <wp:posOffset>5226050</wp:posOffset>
            </wp:positionH>
            <wp:positionV relativeFrom="paragraph">
              <wp:posOffset>4445</wp:posOffset>
            </wp:positionV>
            <wp:extent cx="4366260" cy="3247390"/>
            <wp:effectExtent l="0" t="0" r="0" b="0"/>
            <wp:wrapSquare wrapText="bothSides"/>
            <wp:docPr id="734211960" name="Bildobjekt 2" descr="En bild som visar transport, fordon, Landfordon, hj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211960" name="Bildobjekt 2" descr="En bild som visar transport, fordon, Landfordon, hju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260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88F80D" w14:textId="49F87DED" w:rsidR="00A055D2" w:rsidRDefault="00A055D2" w:rsidP="00A055D2">
      <w:pPr>
        <w:pStyle w:val="Normalwebb"/>
      </w:pPr>
    </w:p>
    <w:p w14:paraId="03D8D0A2" w14:textId="01C8E4D3" w:rsidR="00306611" w:rsidRPr="00AF1D67" w:rsidRDefault="00306611">
      <w:pPr>
        <w:rPr>
          <w:rFonts w:ascii="Cambria" w:hAnsi="Cambria"/>
        </w:rPr>
      </w:pPr>
    </w:p>
    <w:p w14:paraId="13F9B27B" w14:textId="6A567F90" w:rsidR="00C65722" w:rsidRDefault="00C65722" w:rsidP="00C65722">
      <w:pPr>
        <w:pStyle w:val="Normalwebb"/>
      </w:pPr>
    </w:p>
    <w:p w14:paraId="76419C37" w14:textId="1A05818A" w:rsidR="00306611" w:rsidRPr="00AF1D67" w:rsidRDefault="00306611">
      <w:pPr>
        <w:rPr>
          <w:rFonts w:ascii="Cambria" w:hAnsi="Cambria"/>
        </w:rPr>
      </w:pPr>
    </w:p>
    <w:p w14:paraId="47B47321" w14:textId="465A32AF" w:rsidR="00306611" w:rsidRPr="00AF1D67" w:rsidRDefault="3F6C3E72" w:rsidP="3F6C3E72">
      <w:pPr>
        <w:rPr>
          <w:rFonts w:ascii="Cambria" w:hAnsi="Cambria"/>
        </w:rPr>
      </w:pPr>
      <w:r w:rsidRPr="3F6C3E72">
        <w:rPr>
          <w:rFonts w:ascii="Cambria" w:hAnsi="Cambria"/>
        </w:rPr>
        <w:t> </w:t>
      </w:r>
    </w:p>
    <w:p w14:paraId="3E7FECB3" w14:textId="0AA4372B" w:rsidR="002D37FF" w:rsidRPr="00AF1D67" w:rsidRDefault="3F6C3E72" w:rsidP="3F6C3E72">
      <w:pPr>
        <w:rPr>
          <w:rFonts w:ascii="Cambria" w:hAnsi="Cambria"/>
          <w:b/>
          <w:bCs/>
          <w:sz w:val="40"/>
          <w:szCs w:val="40"/>
        </w:rPr>
      </w:pPr>
      <w:r w:rsidRPr="3F6C3E72">
        <w:rPr>
          <w:rFonts w:ascii="Cambria" w:hAnsi="Cambria"/>
          <w:b/>
          <w:bCs/>
          <w:sz w:val="40"/>
          <w:szCs w:val="40"/>
        </w:rPr>
        <w:t>Kontaktuppgifter</w:t>
      </w:r>
    </w:p>
    <w:p w14:paraId="40A73C8E" w14:textId="01A7C2AB" w:rsidR="00D31680" w:rsidRDefault="3F6C3E72" w:rsidP="3F6C3E72">
      <w:pPr>
        <w:rPr>
          <w:rFonts w:ascii="Cambria" w:hAnsi="Cambria"/>
          <w:sz w:val="36"/>
          <w:szCs w:val="36"/>
        </w:rPr>
      </w:pPr>
      <w:r w:rsidRPr="3F6C3E72">
        <w:rPr>
          <w:rFonts w:ascii="Cambria" w:hAnsi="Cambria"/>
          <w:sz w:val="36"/>
          <w:szCs w:val="36"/>
        </w:rPr>
        <w:t>Läkare: 033-616 20 49</w:t>
      </w:r>
    </w:p>
    <w:p w14:paraId="161BE718" w14:textId="54ED9EC3" w:rsidR="00ED2219" w:rsidRDefault="3F6C3E72" w:rsidP="3F6C3E72">
      <w:pPr>
        <w:rPr>
          <w:rFonts w:ascii="Cambria" w:hAnsi="Cambria"/>
          <w:sz w:val="36"/>
          <w:szCs w:val="36"/>
        </w:rPr>
      </w:pPr>
      <w:r w:rsidRPr="3F6C3E72">
        <w:rPr>
          <w:rFonts w:ascii="Cambria" w:hAnsi="Cambria"/>
          <w:sz w:val="36"/>
          <w:szCs w:val="36"/>
        </w:rPr>
        <w:t xml:space="preserve">Sjuksköterska: 033-616 </w:t>
      </w:r>
      <w:r w:rsidR="00281345">
        <w:rPr>
          <w:rFonts w:ascii="Cambria" w:hAnsi="Cambria"/>
          <w:sz w:val="36"/>
          <w:szCs w:val="36"/>
        </w:rPr>
        <w:t>59 20</w:t>
      </w:r>
    </w:p>
    <w:p w14:paraId="4C073EFA" w14:textId="686520B4" w:rsidR="00ED2219" w:rsidRDefault="3F6C3E72" w:rsidP="3F6C3E72">
      <w:pPr>
        <w:rPr>
          <w:rFonts w:ascii="Cambria" w:hAnsi="Cambria"/>
          <w:sz w:val="36"/>
          <w:szCs w:val="36"/>
        </w:rPr>
      </w:pPr>
      <w:r w:rsidRPr="3F6C3E72">
        <w:rPr>
          <w:rFonts w:ascii="Cambria" w:hAnsi="Cambria"/>
          <w:sz w:val="36"/>
          <w:szCs w:val="36"/>
        </w:rPr>
        <w:t xml:space="preserve">Chef: 033–616 </w:t>
      </w:r>
      <w:r w:rsidR="00FC111F">
        <w:rPr>
          <w:rFonts w:ascii="Cambria" w:hAnsi="Cambria"/>
          <w:sz w:val="36"/>
          <w:szCs w:val="36"/>
        </w:rPr>
        <w:t>14 71</w:t>
      </w:r>
    </w:p>
    <w:p w14:paraId="1ED3FD7D" w14:textId="45B07508" w:rsidR="00B01944" w:rsidRDefault="00B01944">
      <w:pPr>
        <w:rPr>
          <w:rFonts w:ascii="Cambria" w:hAnsi="Cambria"/>
          <w:sz w:val="36"/>
          <w:szCs w:val="36"/>
        </w:rPr>
      </w:pPr>
    </w:p>
    <w:p w14:paraId="1C7A3734" w14:textId="5BF2AB53" w:rsidR="00BF260C" w:rsidRPr="00AF1D67" w:rsidRDefault="00BF260C">
      <w:pPr>
        <w:rPr>
          <w:rFonts w:ascii="Cambria" w:hAnsi="Cambria"/>
          <w:sz w:val="40"/>
          <w:szCs w:val="40"/>
        </w:rPr>
        <w:sectPr w:rsidR="00BF260C" w:rsidRPr="00AF1D67" w:rsidSect="00306611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  <w:r w:rsidRPr="00AF1D67">
        <w:rPr>
          <w:rFonts w:ascii="Cambria" w:hAnsi="Cambria"/>
          <w:noProof/>
          <w:lang w:eastAsia="sv-SE"/>
        </w:rPr>
        <w:drawing>
          <wp:anchor distT="0" distB="0" distL="114300" distR="114300" simplePos="0" relativeHeight="251659264" behindDoc="0" locked="0" layoutInCell="1" allowOverlap="1" wp14:anchorId="7A8BFF94" wp14:editId="23A94251">
            <wp:simplePos x="0" y="0"/>
            <wp:positionH relativeFrom="column">
              <wp:posOffset>6043295</wp:posOffset>
            </wp:positionH>
            <wp:positionV relativeFrom="page">
              <wp:posOffset>6115050</wp:posOffset>
            </wp:positionV>
            <wp:extent cx="2638425" cy="529590"/>
            <wp:effectExtent l="0" t="0" r="9525" b="3810"/>
            <wp:wrapSquare wrapText="bothSides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1D67">
        <w:rPr>
          <w:rFonts w:ascii="Cambria" w:hAnsi="Cambria"/>
          <w:noProof/>
          <w:lang w:eastAsia="sv-SE"/>
        </w:rPr>
        <w:drawing>
          <wp:anchor distT="0" distB="0" distL="114300" distR="114300" simplePos="0" relativeHeight="251661312" behindDoc="0" locked="0" layoutInCell="1" allowOverlap="1" wp14:anchorId="3D2B7A7B" wp14:editId="5A553486">
            <wp:simplePos x="0" y="0"/>
            <wp:positionH relativeFrom="column">
              <wp:posOffset>4445</wp:posOffset>
            </wp:positionH>
            <wp:positionV relativeFrom="page">
              <wp:posOffset>6105525</wp:posOffset>
            </wp:positionV>
            <wp:extent cx="2638425" cy="529590"/>
            <wp:effectExtent l="0" t="0" r="9525" b="3810"/>
            <wp:wrapSquare wrapText="bothSides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094A7" w14:textId="538021A8" w:rsidR="00AF1D67" w:rsidRDefault="3F6C3E72" w:rsidP="3F6C3E72">
      <w:pPr>
        <w:spacing w:after="0"/>
        <w:rPr>
          <w:rFonts w:ascii="Cambria" w:hAnsi="Cambria"/>
          <w:b/>
          <w:bCs/>
          <w:sz w:val="36"/>
          <w:szCs w:val="36"/>
        </w:rPr>
      </w:pPr>
      <w:r w:rsidRPr="3F6C3E72">
        <w:rPr>
          <w:rFonts w:ascii="Cambria" w:hAnsi="Cambria"/>
          <w:b/>
          <w:bCs/>
          <w:sz w:val="36"/>
          <w:szCs w:val="36"/>
        </w:rPr>
        <w:lastRenderedPageBreak/>
        <w:t>Vad är Mobilt akutläkarteam?</w:t>
      </w:r>
    </w:p>
    <w:p w14:paraId="7C48875A" w14:textId="67658ED2" w:rsidR="00A918F8" w:rsidRPr="00AF1D67" w:rsidRDefault="3F6C3E72" w:rsidP="3F6C3E72">
      <w:pPr>
        <w:spacing w:after="0"/>
        <w:rPr>
          <w:rFonts w:ascii="Cambria" w:hAnsi="Cambria"/>
          <w:b/>
          <w:bCs/>
          <w:sz w:val="32"/>
          <w:szCs w:val="32"/>
        </w:rPr>
      </w:pPr>
      <w:r w:rsidRPr="3F6C3E72">
        <w:rPr>
          <w:rFonts w:ascii="Cambria" w:hAnsi="Cambria"/>
          <w:sz w:val="32"/>
          <w:szCs w:val="32"/>
        </w:rPr>
        <w:t>Det Mobila akutläkarteamet utgår från a</w:t>
      </w:r>
      <w:r w:rsidR="00281345">
        <w:rPr>
          <w:rFonts w:ascii="Cambria" w:hAnsi="Cambria"/>
          <w:sz w:val="32"/>
          <w:szCs w:val="32"/>
        </w:rPr>
        <w:t>mbulansstationen</w:t>
      </w:r>
      <w:r w:rsidRPr="3F6C3E72">
        <w:rPr>
          <w:rFonts w:ascii="Cambria" w:hAnsi="Cambria"/>
          <w:sz w:val="32"/>
          <w:szCs w:val="32"/>
        </w:rPr>
        <w:t xml:space="preserve"> i Borås och består av</w:t>
      </w:r>
    </w:p>
    <w:p w14:paraId="55D6BCC0" w14:textId="546B8DF4" w:rsidR="0086306B" w:rsidRPr="00AF1D67" w:rsidRDefault="3F6C3E72" w:rsidP="3F6C3E72">
      <w:pPr>
        <w:spacing w:after="0"/>
        <w:rPr>
          <w:rFonts w:ascii="Cambria" w:hAnsi="Cambria"/>
          <w:sz w:val="32"/>
          <w:szCs w:val="32"/>
        </w:rPr>
      </w:pPr>
      <w:r w:rsidRPr="3F6C3E72">
        <w:rPr>
          <w:rFonts w:ascii="Cambria" w:hAnsi="Cambria"/>
          <w:sz w:val="32"/>
          <w:szCs w:val="32"/>
        </w:rPr>
        <w:t>akutläkare och specialistsjuksköterska</w:t>
      </w:r>
    </w:p>
    <w:p w14:paraId="05944438" w14:textId="39EDECF6" w:rsidR="00A918F8" w:rsidRPr="00AF1D67" w:rsidRDefault="3F6C3E72" w:rsidP="3F6C3E72">
      <w:pPr>
        <w:spacing w:after="0"/>
        <w:rPr>
          <w:rFonts w:ascii="Cambria" w:hAnsi="Cambria"/>
          <w:sz w:val="32"/>
          <w:szCs w:val="32"/>
        </w:rPr>
      </w:pPr>
      <w:r w:rsidRPr="3F6C3E72">
        <w:rPr>
          <w:rFonts w:ascii="Cambria" w:hAnsi="Cambria"/>
          <w:sz w:val="32"/>
          <w:szCs w:val="32"/>
        </w:rPr>
        <w:t>som vänder sig primärt till:</w:t>
      </w:r>
    </w:p>
    <w:p w14:paraId="0050DB80" w14:textId="69660B39" w:rsidR="00A918F8" w:rsidRPr="00AF1D67" w:rsidRDefault="4602DB27" w:rsidP="4602DB27">
      <w:pPr>
        <w:pStyle w:val="Liststycke"/>
        <w:numPr>
          <w:ilvl w:val="0"/>
          <w:numId w:val="3"/>
        </w:numPr>
        <w:rPr>
          <w:sz w:val="32"/>
          <w:szCs w:val="32"/>
        </w:rPr>
      </w:pPr>
      <w:r w:rsidRPr="4602DB27">
        <w:rPr>
          <w:rFonts w:ascii="Cambria" w:hAnsi="Cambria"/>
          <w:sz w:val="32"/>
          <w:szCs w:val="32"/>
        </w:rPr>
        <w:t>Vuxna dvs personer över 18 år.</w:t>
      </w:r>
    </w:p>
    <w:p w14:paraId="598E47B4" w14:textId="758FA441" w:rsidR="00A918F8" w:rsidRPr="00AF1D67" w:rsidRDefault="4602DB27" w:rsidP="4602DB27">
      <w:pPr>
        <w:pStyle w:val="Liststycke"/>
        <w:numPr>
          <w:ilvl w:val="0"/>
          <w:numId w:val="3"/>
        </w:numPr>
        <w:rPr>
          <w:sz w:val="32"/>
          <w:szCs w:val="32"/>
        </w:rPr>
      </w:pPr>
      <w:r w:rsidRPr="4602DB27">
        <w:rPr>
          <w:rFonts w:ascii="Cambria" w:hAnsi="Cambria"/>
          <w:sz w:val="32"/>
          <w:szCs w:val="32"/>
        </w:rPr>
        <w:t>Personer som drabbats</w:t>
      </w:r>
    </w:p>
    <w:p w14:paraId="36678F22" w14:textId="3133B90A" w:rsidR="00A918F8" w:rsidRPr="00213ADE" w:rsidRDefault="3F6C3E72" w:rsidP="3F6C3E72">
      <w:pPr>
        <w:pStyle w:val="Liststycke"/>
        <w:rPr>
          <w:rFonts w:ascii="Cambria" w:hAnsi="Cambria"/>
          <w:sz w:val="32"/>
          <w:szCs w:val="32"/>
        </w:rPr>
      </w:pPr>
      <w:r w:rsidRPr="3F6C3E72">
        <w:rPr>
          <w:rFonts w:ascii="Cambria" w:hAnsi="Cambria"/>
          <w:sz w:val="32"/>
          <w:szCs w:val="32"/>
        </w:rPr>
        <w:t>av akut skada eller sjukdom, som är i behov av akutmottagningens resurser.</w:t>
      </w:r>
    </w:p>
    <w:p w14:paraId="645FABFE" w14:textId="31140C2C" w:rsidR="00E61DC7" w:rsidRPr="00AF1D67" w:rsidRDefault="3F6C3E72" w:rsidP="0086306B">
      <w:pPr>
        <w:spacing w:after="0"/>
        <w:rPr>
          <w:rFonts w:ascii="Cambria" w:hAnsi="Cambria"/>
          <w:b/>
          <w:bCs/>
          <w:sz w:val="36"/>
          <w:szCs w:val="36"/>
        </w:rPr>
      </w:pPr>
      <w:r w:rsidRPr="3F6C3E72">
        <w:rPr>
          <w:rFonts w:ascii="Cambria" w:hAnsi="Cambria"/>
          <w:b/>
          <w:bCs/>
          <w:sz w:val="36"/>
          <w:szCs w:val="36"/>
        </w:rPr>
        <w:t>Det mobila akutläkarteamet kan exempelvis utföra:</w:t>
      </w:r>
    </w:p>
    <w:p w14:paraId="3A33BACF" w14:textId="79DF65F5" w:rsidR="00D31680" w:rsidRPr="00AF1D67" w:rsidRDefault="4602DB27" w:rsidP="4602DB27">
      <w:pPr>
        <w:pStyle w:val="Liststycke"/>
        <w:numPr>
          <w:ilvl w:val="0"/>
          <w:numId w:val="2"/>
        </w:numPr>
        <w:spacing w:after="0"/>
        <w:rPr>
          <w:sz w:val="32"/>
          <w:szCs w:val="32"/>
        </w:rPr>
      </w:pPr>
      <w:r w:rsidRPr="4602DB27">
        <w:rPr>
          <w:rFonts w:ascii="Cambria" w:hAnsi="Cambria"/>
          <w:sz w:val="32"/>
          <w:szCs w:val="32"/>
        </w:rPr>
        <w:t>EKG</w:t>
      </w:r>
    </w:p>
    <w:p w14:paraId="0E59B1FC" w14:textId="3DAFFCAD" w:rsidR="00D31680" w:rsidRPr="00AF1D67" w:rsidRDefault="4602DB27" w:rsidP="4602DB27">
      <w:pPr>
        <w:pStyle w:val="Liststycke"/>
        <w:numPr>
          <w:ilvl w:val="0"/>
          <w:numId w:val="2"/>
        </w:numPr>
        <w:spacing w:after="0"/>
        <w:rPr>
          <w:sz w:val="32"/>
          <w:szCs w:val="32"/>
        </w:rPr>
      </w:pPr>
      <w:r w:rsidRPr="4602DB27">
        <w:rPr>
          <w:rFonts w:ascii="Cambria" w:hAnsi="Cambria"/>
          <w:sz w:val="32"/>
          <w:szCs w:val="32"/>
        </w:rPr>
        <w:t>Patientnära labbtester</w:t>
      </w:r>
    </w:p>
    <w:p w14:paraId="1DC871BA" w14:textId="43BC1376" w:rsidR="00D31680" w:rsidRPr="00AF1D67" w:rsidRDefault="4602DB27" w:rsidP="4602DB27">
      <w:pPr>
        <w:pStyle w:val="Liststycke"/>
        <w:numPr>
          <w:ilvl w:val="0"/>
          <w:numId w:val="2"/>
        </w:numPr>
        <w:spacing w:after="0"/>
        <w:rPr>
          <w:sz w:val="32"/>
          <w:szCs w:val="32"/>
        </w:rPr>
      </w:pPr>
      <w:r w:rsidRPr="4602DB27">
        <w:rPr>
          <w:rFonts w:ascii="Cambria" w:hAnsi="Cambria"/>
          <w:sz w:val="32"/>
          <w:szCs w:val="32"/>
        </w:rPr>
        <w:t>Kontroll av vitala parametrar</w:t>
      </w:r>
    </w:p>
    <w:p w14:paraId="1DB1919A" w14:textId="327C11E4" w:rsidR="00D31680" w:rsidRPr="00AF1D67" w:rsidRDefault="00AF1D67" w:rsidP="4602DB27">
      <w:pPr>
        <w:pStyle w:val="Liststycke"/>
        <w:numPr>
          <w:ilvl w:val="0"/>
          <w:numId w:val="2"/>
        </w:numPr>
        <w:spacing w:after="0"/>
        <w:rPr>
          <w:sz w:val="32"/>
          <w:szCs w:val="32"/>
        </w:rPr>
      </w:pPr>
      <w:r w:rsidRPr="00AF1D67">
        <w:rPr>
          <w:rFonts w:ascii="Cambria" w:hAnsi="Cambria"/>
          <w:noProof/>
          <w:sz w:val="32"/>
          <w:szCs w:val="32"/>
          <w:lang w:eastAsia="sv-SE"/>
        </w:rPr>
        <w:drawing>
          <wp:anchor distT="0" distB="0" distL="114300" distR="114300" simplePos="0" relativeHeight="251663360" behindDoc="0" locked="0" layoutInCell="1" allowOverlap="1" wp14:anchorId="6EBE2EF9" wp14:editId="4229F780">
            <wp:simplePos x="0" y="0"/>
            <wp:positionH relativeFrom="column">
              <wp:posOffset>22225</wp:posOffset>
            </wp:positionH>
            <wp:positionV relativeFrom="bottomMargin">
              <wp:align>top</wp:align>
            </wp:positionV>
            <wp:extent cx="2638425" cy="529590"/>
            <wp:effectExtent l="0" t="0" r="9525" b="3810"/>
            <wp:wrapSquare wrapText="bothSides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3ADE">
        <w:rPr>
          <w:rFonts w:ascii="Cambria" w:hAnsi="Cambria"/>
          <w:sz w:val="32"/>
          <w:szCs w:val="32"/>
        </w:rPr>
        <w:t>A</w:t>
      </w:r>
      <w:r w:rsidR="00D31680" w:rsidRPr="00AF1D67">
        <w:rPr>
          <w:rFonts w:ascii="Cambria" w:hAnsi="Cambria"/>
          <w:sz w:val="32"/>
          <w:szCs w:val="32"/>
        </w:rPr>
        <w:t>kut vård och behandling</w:t>
      </w:r>
    </w:p>
    <w:p w14:paraId="487129CA" w14:textId="105FA531" w:rsidR="00D31680" w:rsidRPr="00AF1D67" w:rsidRDefault="4602DB27" w:rsidP="4602DB27">
      <w:pPr>
        <w:pStyle w:val="Liststycke"/>
        <w:numPr>
          <w:ilvl w:val="0"/>
          <w:numId w:val="2"/>
        </w:numPr>
        <w:spacing w:after="0"/>
        <w:rPr>
          <w:sz w:val="32"/>
          <w:szCs w:val="32"/>
        </w:rPr>
      </w:pPr>
      <w:r w:rsidRPr="4602DB27">
        <w:rPr>
          <w:rFonts w:ascii="Cambria" w:hAnsi="Cambria"/>
          <w:sz w:val="32"/>
          <w:szCs w:val="32"/>
        </w:rPr>
        <w:t>Erbjuda uppföljande besök i upp mot 3 dagar vid behov</w:t>
      </w:r>
    </w:p>
    <w:p w14:paraId="26B0E268" w14:textId="77777777" w:rsidR="00E61DC7" w:rsidRDefault="00E61DC7" w:rsidP="0086306B">
      <w:pPr>
        <w:spacing w:after="0"/>
        <w:rPr>
          <w:rFonts w:ascii="Cambria" w:hAnsi="Cambria"/>
          <w:b/>
          <w:bCs/>
          <w:sz w:val="36"/>
          <w:szCs w:val="36"/>
        </w:rPr>
      </w:pPr>
    </w:p>
    <w:p w14:paraId="6480E191" w14:textId="77777777" w:rsidR="00C65722" w:rsidRDefault="00C65722" w:rsidP="0086306B">
      <w:pPr>
        <w:spacing w:after="0"/>
        <w:rPr>
          <w:rFonts w:ascii="Cambria" w:hAnsi="Cambria"/>
          <w:b/>
          <w:bCs/>
          <w:sz w:val="36"/>
          <w:szCs w:val="36"/>
        </w:rPr>
      </w:pPr>
    </w:p>
    <w:p w14:paraId="1A8E0C81" w14:textId="77777777" w:rsidR="00C65722" w:rsidRDefault="00C65722" w:rsidP="00C65722">
      <w:pPr>
        <w:spacing w:after="0"/>
        <w:rPr>
          <w:rFonts w:ascii="Cambria" w:hAnsi="Cambria"/>
          <w:b/>
          <w:bCs/>
          <w:sz w:val="36"/>
          <w:szCs w:val="36"/>
        </w:rPr>
      </w:pPr>
      <w:r w:rsidRPr="3F6C3E72">
        <w:rPr>
          <w:rFonts w:ascii="Cambria" w:hAnsi="Cambria"/>
          <w:b/>
          <w:bCs/>
          <w:sz w:val="36"/>
          <w:szCs w:val="36"/>
        </w:rPr>
        <w:t>Vem kan kontakta det Mobila akutläkarteamet?</w:t>
      </w:r>
    </w:p>
    <w:p w14:paraId="2EFD48A4" w14:textId="77777777" w:rsidR="00ED2219" w:rsidRDefault="3F6C3E72" w:rsidP="3F6C3E72">
      <w:pPr>
        <w:spacing w:after="0"/>
        <w:rPr>
          <w:rFonts w:ascii="Cambria" w:hAnsi="Cambria"/>
          <w:sz w:val="32"/>
          <w:szCs w:val="32"/>
        </w:rPr>
      </w:pPr>
      <w:r w:rsidRPr="3F6C3E72">
        <w:rPr>
          <w:rFonts w:ascii="Cambria" w:hAnsi="Cambria"/>
          <w:sz w:val="32"/>
          <w:szCs w:val="32"/>
        </w:rPr>
        <w:t xml:space="preserve">För att personen ska kunna bedömas av det Mobila akutläkarteamet måste patienten </w:t>
      </w:r>
      <w:r w:rsidRPr="3F6C3E72">
        <w:rPr>
          <w:rFonts w:ascii="Cambria" w:hAnsi="Cambria"/>
          <w:b/>
          <w:bCs/>
          <w:sz w:val="32"/>
          <w:szCs w:val="32"/>
        </w:rPr>
        <w:t>vara bedömd av legitimerad personal</w:t>
      </w:r>
      <w:r w:rsidRPr="3F6C3E72">
        <w:rPr>
          <w:rFonts w:ascii="Cambria" w:hAnsi="Cambria"/>
          <w:sz w:val="32"/>
          <w:szCs w:val="32"/>
        </w:rPr>
        <w:t xml:space="preserve"> ex läkare eller sjuksköterska. </w:t>
      </w:r>
    </w:p>
    <w:p w14:paraId="1DE3BE56" w14:textId="77777777" w:rsidR="00ED2219" w:rsidRDefault="00ED2219" w:rsidP="0086306B">
      <w:pPr>
        <w:spacing w:after="0"/>
        <w:rPr>
          <w:rFonts w:ascii="Cambria" w:hAnsi="Cambria"/>
          <w:sz w:val="32"/>
          <w:szCs w:val="32"/>
        </w:rPr>
      </w:pPr>
    </w:p>
    <w:p w14:paraId="12AF92F2" w14:textId="45D88143" w:rsidR="00B01944" w:rsidRDefault="3F6C3E72" w:rsidP="3F6C3E72">
      <w:pPr>
        <w:spacing w:after="0"/>
        <w:rPr>
          <w:rFonts w:ascii="Cambria" w:hAnsi="Cambria"/>
          <w:sz w:val="32"/>
          <w:szCs w:val="32"/>
        </w:rPr>
      </w:pPr>
      <w:r w:rsidRPr="3F6C3E72">
        <w:rPr>
          <w:rFonts w:ascii="Cambria" w:hAnsi="Cambria"/>
          <w:sz w:val="32"/>
          <w:szCs w:val="32"/>
        </w:rPr>
        <w:t>För sjuksköterska i hemsjukvården måste beslutsstödet ViSam vara utförd.</w:t>
      </w:r>
    </w:p>
    <w:p w14:paraId="7D241D9A" w14:textId="77777777" w:rsidR="00B01944" w:rsidRDefault="00B01944" w:rsidP="0086306B">
      <w:pPr>
        <w:spacing w:after="0"/>
        <w:rPr>
          <w:rFonts w:ascii="Cambria" w:hAnsi="Cambria"/>
          <w:sz w:val="32"/>
          <w:szCs w:val="32"/>
        </w:rPr>
      </w:pPr>
    </w:p>
    <w:p w14:paraId="4DABE42C" w14:textId="63D7BFDE" w:rsidR="00B01944" w:rsidRDefault="3F6C3E72" w:rsidP="3F6C3E72">
      <w:pPr>
        <w:spacing w:after="0"/>
        <w:rPr>
          <w:rFonts w:ascii="Cambria" w:hAnsi="Cambria"/>
          <w:sz w:val="32"/>
          <w:szCs w:val="32"/>
        </w:rPr>
      </w:pPr>
      <w:r w:rsidRPr="3F6C3E72">
        <w:rPr>
          <w:rFonts w:ascii="Cambria" w:hAnsi="Cambria"/>
          <w:sz w:val="32"/>
          <w:szCs w:val="32"/>
        </w:rPr>
        <w:t>Andra instanser som kan kontakta det Mobila akutläkarteamet är:</w:t>
      </w:r>
    </w:p>
    <w:p w14:paraId="47EF24AC" w14:textId="28D2758E" w:rsidR="00B01944" w:rsidRDefault="4602DB27" w:rsidP="4602DB27">
      <w:pPr>
        <w:pStyle w:val="Liststycke"/>
        <w:numPr>
          <w:ilvl w:val="0"/>
          <w:numId w:val="1"/>
        </w:numPr>
        <w:spacing w:after="0"/>
        <w:rPr>
          <w:sz w:val="32"/>
          <w:szCs w:val="32"/>
        </w:rPr>
      </w:pPr>
      <w:r w:rsidRPr="4602DB27">
        <w:rPr>
          <w:rFonts w:ascii="Cambria" w:hAnsi="Cambria"/>
          <w:sz w:val="32"/>
          <w:szCs w:val="32"/>
        </w:rPr>
        <w:t>Kriminalvården</w:t>
      </w:r>
    </w:p>
    <w:p w14:paraId="3FBF1DD7" w14:textId="2821EF7D" w:rsidR="00B01944" w:rsidRDefault="4602DB27" w:rsidP="4602DB27">
      <w:pPr>
        <w:pStyle w:val="Liststycke"/>
        <w:numPr>
          <w:ilvl w:val="0"/>
          <w:numId w:val="1"/>
        </w:numPr>
        <w:spacing w:after="0"/>
        <w:rPr>
          <w:sz w:val="32"/>
          <w:szCs w:val="32"/>
        </w:rPr>
      </w:pPr>
      <w:r w:rsidRPr="4602DB27">
        <w:rPr>
          <w:rFonts w:ascii="Cambria" w:hAnsi="Cambria"/>
          <w:sz w:val="32"/>
          <w:szCs w:val="32"/>
        </w:rPr>
        <w:t>Sjukhusanslutna team</w:t>
      </w:r>
    </w:p>
    <w:p w14:paraId="1D53BF91" w14:textId="77777777" w:rsidR="00B01944" w:rsidRDefault="00B01944" w:rsidP="0086306B">
      <w:pPr>
        <w:ind w:left="360"/>
        <w:rPr>
          <w:rFonts w:ascii="Cambria" w:hAnsi="Cambria"/>
          <w:sz w:val="32"/>
          <w:szCs w:val="32"/>
        </w:rPr>
      </w:pPr>
    </w:p>
    <w:p w14:paraId="793E9FEC" w14:textId="26A95EED" w:rsidR="0086306B" w:rsidRPr="00AF1D67" w:rsidRDefault="3F6C3E72" w:rsidP="3F6C3E72">
      <w:pPr>
        <w:rPr>
          <w:rFonts w:ascii="Cambria" w:hAnsi="Cambria"/>
          <w:b/>
          <w:bCs/>
          <w:sz w:val="32"/>
          <w:szCs w:val="32"/>
        </w:rPr>
      </w:pPr>
      <w:r w:rsidRPr="3F6C3E72">
        <w:rPr>
          <w:rFonts w:ascii="Cambria" w:hAnsi="Cambria"/>
          <w:sz w:val="32"/>
          <w:szCs w:val="32"/>
        </w:rPr>
        <w:t xml:space="preserve">Patienten måste också </w:t>
      </w:r>
      <w:r w:rsidRPr="3F6C3E72">
        <w:rPr>
          <w:rFonts w:ascii="Cambria" w:hAnsi="Cambria"/>
          <w:b/>
          <w:bCs/>
          <w:sz w:val="32"/>
          <w:szCs w:val="32"/>
        </w:rPr>
        <w:t>acceptera vård och behandling i hemmet.</w:t>
      </w:r>
    </w:p>
    <w:p w14:paraId="16EB5773" w14:textId="5B3A5C9C" w:rsidR="00A918F8" w:rsidRPr="00AF1D67" w:rsidRDefault="0086306B" w:rsidP="00AF1D67">
      <w:pPr>
        <w:rPr>
          <w:rFonts w:ascii="Cambria" w:hAnsi="Cambria"/>
          <w:sz w:val="36"/>
          <w:szCs w:val="36"/>
        </w:rPr>
      </w:pPr>
      <w:r w:rsidRPr="00AF1D67">
        <w:rPr>
          <w:rFonts w:ascii="Cambria" w:hAnsi="Cambria"/>
          <w:noProof/>
          <w:lang w:eastAsia="sv-SE"/>
        </w:rPr>
        <w:drawing>
          <wp:anchor distT="0" distB="0" distL="114300" distR="114300" simplePos="0" relativeHeight="251665408" behindDoc="0" locked="0" layoutInCell="1" allowOverlap="1" wp14:anchorId="2A7A4D58" wp14:editId="48D21C8B">
            <wp:simplePos x="0" y="0"/>
            <wp:positionH relativeFrom="column">
              <wp:posOffset>1047750</wp:posOffset>
            </wp:positionH>
            <wp:positionV relativeFrom="bottomMargin">
              <wp:align>top</wp:align>
            </wp:positionV>
            <wp:extent cx="2638425" cy="529590"/>
            <wp:effectExtent l="0" t="0" r="9525" b="3810"/>
            <wp:wrapSquare wrapText="bothSides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918F8" w:rsidRPr="00AF1D67" w:rsidSect="00D31680">
      <w:type w:val="continuous"/>
      <w:pgSz w:w="16838" w:h="11906" w:orient="landscape" w:code="9"/>
      <w:pgMar w:top="1418" w:right="1418" w:bottom="1418" w:left="1418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7AAE"/>
    <w:multiLevelType w:val="hybridMultilevel"/>
    <w:tmpl w:val="60CC1180"/>
    <w:lvl w:ilvl="0" w:tplc="A8F2C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BBCBA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1857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5076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6E15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7CC5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862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46B9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9651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50E5C"/>
    <w:multiLevelType w:val="hybridMultilevel"/>
    <w:tmpl w:val="30B624DA"/>
    <w:lvl w:ilvl="0" w:tplc="19B6C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A60C5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CE35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C99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F8F3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7E53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9CA9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4C3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A2A0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D6F10"/>
    <w:multiLevelType w:val="hybridMultilevel"/>
    <w:tmpl w:val="FEC8FD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57261"/>
    <w:multiLevelType w:val="hybridMultilevel"/>
    <w:tmpl w:val="A1B08A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C54E4"/>
    <w:multiLevelType w:val="hybridMultilevel"/>
    <w:tmpl w:val="C83053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25989"/>
    <w:multiLevelType w:val="hybridMultilevel"/>
    <w:tmpl w:val="34249DAA"/>
    <w:lvl w:ilvl="0" w:tplc="078029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D5238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3A70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88DA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B2A6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162A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E23C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4840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7A9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881F7B"/>
    <w:multiLevelType w:val="hybridMultilevel"/>
    <w:tmpl w:val="ACA486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596"/>
    <w:rsid w:val="000B76EC"/>
    <w:rsid w:val="0012319F"/>
    <w:rsid w:val="00213ADE"/>
    <w:rsid w:val="00281345"/>
    <w:rsid w:val="002D37FF"/>
    <w:rsid w:val="00306611"/>
    <w:rsid w:val="003349DB"/>
    <w:rsid w:val="003F43E5"/>
    <w:rsid w:val="004D4F8E"/>
    <w:rsid w:val="00747376"/>
    <w:rsid w:val="0086306B"/>
    <w:rsid w:val="00910596"/>
    <w:rsid w:val="00A055D2"/>
    <w:rsid w:val="00A866A7"/>
    <w:rsid w:val="00A918F8"/>
    <w:rsid w:val="00AF1D67"/>
    <w:rsid w:val="00B01944"/>
    <w:rsid w:val="00BF260C"/>
    <w:rsid w:val="00BF4C75"/>
    <w:rsid w:val="00C65722"/>
    <w:rsid w:val="00D31680"/>
    <w:rsid w:val="00D75AE4"/>
    <w:rsid w:val="00DF3FA2"/>
    <w:rsid w:val="00E61DC7"/>
    <w:rsid w:val="00EC4EBC"/>
    <w:rsid w:val="00ED2219"/>
    <w:rsid w:val="00FC111F"/>
    <w:rsid w:val="3F6C3E72"/>
    <w:rsid w:val="4602D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05B0"/>
  <w15:chartTrackingRefBased/>
  <w15:docId w15:val="{B4B49990-EB5B-40E9-B44C-F0576AE1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918F8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A05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07d88b-cf9a-45d8-8d94-ae7ee861d38c">SAS257-1761860886-24</_dlc_DocId>
    <_dlc_DocIdUrl xmlns="5f07d88b-cf9a-45d8-8d94-ae7ee861d38c">
      <Url>https://samarbete-skyddad.vgregion.se/sites/sy-sas-akutklinik/_layouts/15/DocIdRedir.aspx?ID=SAS257-1761860886-24</Url>
      <Description>SAS257-1761860886-24</Description>
    </_dlc_DocIdUrl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TaxCatchAll xmlns="5f07d88b-cf9a-45d8-8d94-ae7ee861d38c"/>
    <o3d7b7a92e894aeab2069070746d30ca xmlns="4552c23f-a756-462f-8287-3ff35245ed68">
      <Terms xmlns="http://schemas.microsoft.com/office/infopath/2007/PartnerControls"/>
    </o3d7b7a92e894aeab2069070746d30ca>
    <VGR_EgenAmnesindelning xmlns="597d7713-8a3d-4bd2-ae30-edced55b2c1b" xsi:nil="true"/>
    <a7144f27c6ef407e8fb4465121afbe2b xmlns="597d7713-8a3d-4bd2-ae30-edced55b2c1b">
      <Terms xmlns="http://schemas.microsoft.com/office/infopath/2007/PartnerControls"/>
    </a7144f27c6ef407e8fb4465121afbe2b>
    <TaxKeywordTaxHTField xmlns="5f07d88b-cf9a-45d8-8d94-ae7ee861d38c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GR Dokument SAS" ma:contentTypeID="0x01010006EBECDF67F89F4D8BC5FAF3B8FA559B030072CC1201A9DA4047962D31A7E5F039C2" ma:contentTypeVersion="12" ma:contentTypeDescription="Skapa ett nytt dokument." ma:contentTypeScope="" ma:versionID="b45a2b16d9410da41c4346fb1332f28c">
  <xsd:schema xmlns:xsd="http://www.w3.org/2001/XMLSchema" xmlns:xs="http://www.w3.org/2001/XMLSchema" xmlns:p="http://schemas.microsoft.com/office/2006/metadata/properties" xmlns:ns2="597d7713-8a3d-4bd2-ae30-edced55b2c1b" xmlns:ns3="5f07d88b-cf9a-45d8-8d94-ae7ee861d38c" xmlns:ns6="4552c23f-a756-462f-8287-3ff35245ed68" targetNamespace="http://schemas.microsoft.com/office/2006/metadata/properties" ma:root="true" ma:fieldsID="b16e14147c31125158efcef11ed6bb86" ns2:_="" ns3:_="" ns6:_="">
    <xsd:import namespace="597d7713-8a3d-4bd2-ae30-edced55b2c1b"/>
    <xsd:import namespace="5f07d88b-cf9a-45d8-8d94-ae7ee861d38c"/>
    <xsd:import namespace="4552c23f-a756-462f-8287-3ff35245ed68"/>
    <xsd:element name="properties">
      <xsd:complexType>
        <xsd:sequence>
          <xsd:element name="documentManagement">
            <xsd:complexType>
              <xsd:all>
                <xsd:element ref="ns2:VGR_EgenAmnesindelning" minOccurs="0"/>
                <xsd:element ref="ns2:VGR_DokBeskrivning" minOccurs="0"/>
                <xsd:element ref="ns2:VGR_TillgangligFran" minOccurs="0"/>
                <xsd:element ref="ns2:VGR_TillgangligTill" minOccurs="0"/>
                <xsd:element ref="ns2:VGR_AtkomstRatt" minOccurs="0"/>
                <xsd:element ref="ns2:VGR_Sekretess" minOccurs="0"/>
                <xsd:element ref="ns2:VGR_PubliceratAv" minOccurs="0"/>
                <xsd:element ref="ns2:VGR_PubliceratDatum" minOccurs="0"/>
                <xsd:element ref="ns2:VGR_DokStatus" minOccurs="0"/>
                <xsd:element ref="ns2:VGR_DokStatusMessage" minOccurs="0"/>
                <xsd:element ref="ns2:i1597c54c9084fe5ae9163fac681e86b" minOccurs="0"/>
                <xsd:element ref="ns2:m534ae9efef34a1ab5a1291502fec5e5" minOccurs="0"/>
                <xsd:element ref="ns3:TaxCatchAll" minOccurs="0"/>
                <xsd:element ref="ns2:a7144f27c6ef407e8fb4465121afbe2b" minOccurs="0"/>
                <xsd:element ref="ns2:VGR_DokItemId" minOccurs="0"/>
                <xsd:element ref="ns2:VGR_MellanarkivId" minOccurs="0"/>
                <xsd:element ref="ns2:VGR_MellanarkivUrl" minOccurs="0"/>
                <xsd:element ref="ns2:VGR_MellanarkivWebbUrl" minOccurs="0"/>
                <xsd:element ref="ns2:VGR_ArkivDatum" minOccurs="0"/>
                <xsd:element ref="ns2:VGR_Gallras" minOccurs="0"/>
                <xsd:element ref="ns2:ec6953a5eee3424faece5c2353cf0721" minOccurs="0"/>
                <xsd:element ref="ns3:TaxCatchAllLabel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  <xsd:element ref="ns6:o3d7b7a92e894aeab2069070746d30ca" minOccurs="0"/>
                <xsd:element ref="ns6:SharedWithUsers" minOccurs="0"/>
                <xsd:element ref="ns6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d7713-8a3d-4bd2-ae30-edced55b2c1b" elementFormDefault="qualified">
    <xsd:import namespace="http://schemas.microsoft.com/office/2006/documentManagement/types"/>
    <xsd:import namespace="http://schemas.microsoft.com/office/infopath/2007/PartnerControls"/>
    <xsd:element name="VGR_EgenAmnesindelning" ma:index="5" nillable="true" ma:displayName="Egen ämnesindelning" ma:description="Används för att samla upprättade handlingar utifrån egna ämnesindelningar. Flera ämnen separeras med kommatecken. Används vid publicering på webben." ma:hidden="true" ma:internalName="VGR_EgenAmnesindelning">
      <xsd:simpleType>
        <xsd:restriction base="dms:Text">
          <xsd:maxLength value="255"/>
        </xsd:restriction>
      </xsd:simpleType>
    </xsd:element>
    <xsd:element name="VGR_DokBeskrivning" ma:index="7" nillable="true" ma:displayName="Dokumentbeskrivning" ma:description="Kort beskrivning av innehållet i handlingen." ma:internalName="VGR_DokBeskrivning">
      <xsd:simpleType>
        <xsd:restriction base="dms:Note">
          <xsd:maxLength value="255"/>
        </xsd:restriction>
      </xsd:simpleType>
    </xsd:element>
    <xsd:element name="VGR_TillgangligFran" ma:index="8" nillable="true" ma:displayName="Tillgänglig från" ma:description="Tidpunkt när den upprättade handlingen blir publik och därmed nås från söktjänster och eventuella websidor." ma:format="DateTime" ma:hidden="true" ma:internalName="VGR_TillgangligFran" ma:readOnly="true">
      <xsd:simpleType>
        <xsd:restriction base="dms:DateTime"/>
      </xsd:simpleType>
    </xsd:element>
    <xsd:element name="VGR_TillgangligTill" ma:index="9" nillable="true" ma:displayName="Tillgänglig till" ma:description="Tidpunkt när den upprättade handlingen inte längre är publik och inte längre nås från söktjänster och eventuella websidor." ma:format="DateTime" ma:hidden="true" ma:internalName="VGR_TillgangligTill" ma:readOnly="true">
      <xsd:simpleType>
        <xsd:restriction base="dms:DateTime"/>
      </xsd:simpleType>
    </xsd:element>
    <xsd:element name="VGR_AtkomstRatt" ma:index="10" nillable="true" ma:displayName="Åtkomsträtt (värde)" ma:default="0" ma:description="Vilken spridning den upprättade handlingen ska ha. Vilka som ska kunna komma åt handlingen från mellanarkivet, söktjänster och eventuella websidor." ma:format="Dropdown" ma:hidden="true" ma:internalName="VGR_AtkomstRatt" ma:readOnly="true">
      <xsd:simpleType>
        <xsd:restriction base="dms:Choice">
          <xsd:enumeration value="0"/>
          <xsd:enumeration value="1"/>
          <xsd:enumeration value="2"/>
          <xsd:enumeration value="3"/>
          <xsd:enumeration value="4"/>
        </xsd:restriction>
      </xsd:simpleType>
    </xsd:element>
    <xsd:element name="VGR_Sekretess" ma:index="11" nillable="true" ma:displayName="Skyddskod" ma:default="Allmän handling - Offentlig" ma:description="Skyddsbehov av informationen i den upprättade handlingen. Vid sekretess eller känsliga personuppgifter ska detta anges." ma:format="Dropdown" ma:hidden="true" ma:internalName="VGR_Sekretess" ma:readOnly="true">
      <xsd:simpleType>
        <xsd:restriction base="dms:Choice">
          <xsd:enumeration value="Allmän handling - Offentlig"/>
          <xsd:enumeration value="Sekretess - Allmän handling - skyddad enligt sekretess"/>
          <xsd:enumeration value="GDPR - Allmän handling - skyddad enligt GDPR"/>
        </xsd:restriction>
      </xsd:simpleType>
    </xsd:element>
    <xsd:element name="VGR_PubliceratAv" ma:index="13" nillable="true" ma:displayName="Upprättad av" ma:description="Inloggad person som upprättat dokumentet" ma:hidden="true" ma:SharePointGroup="0" ma:internalName="VGR_PubliceratAv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GR_PubliceratDatum" ma:index="14" nillable="true" ma:displayName="Upprättad datum" ma:description="Tidpunkt när dokumentet upprättades och levererades som allmän handling till mellanarkivet" ma:format="DateTime" ma:hidden="true" ma:internalName="VGR_PubliceratDatum" ma:readOnly="true">
      <xsd:simpleType>
        <xsd:restriction base="dms:DateTime"/>
      </xsd:simpleType>
    </xsd:element>
    <xsd:element name="VGR_DokStatus" ma:index="15" nillable="true" ma:displayName="Mellanarkivstatus" ma:default="Arbetsmaterial" ma:description="Statusmärkning för dokument som beskriver var i processen dokumentet finns." ma:format="Dropdown" ma:hidden="true" ma:internalName="VGR_DokStatus" ma:readOnly="true">
      <xsd:simpleType>
        <xsd:restriction base="dms:Choice">
          <xsd:enumeration value="Arbetsmaterial"/>
          <xsd:enumeration value="Väntar på allmän handling"/>
          <xsd:enumeration value="Väntar på allmän handling (skickad)"/>
          <xsd:enumeration value="Väntar på framtida upprättande"/>
          <xsd:enumeration value="Allmän handling"/>
          <xsd:enumeration value="Fel vid allmän handling"/>
          <xsd:enumeration value="Flytt pågår"/>
          <xsd:enumeration value="Överflyttning pågår"/>
          <xsd:enumeration value="Överflyttad"/>
        </xsd:restriction>
      </xsd:simpleType>
    </xsd:element>
    <xsd:element name="VGR_DokStatusMessage" ma:index="18" nillable="true" ma:displayName="Dokumentlogg" ma:hidden="true" ma:internalName="VGR_DokStatusMessage" ma:readOnly="true">
      <xsd:simpleType>
        <xsd:restriction base="dms:Note">
          <xsd:maxLength value="62000"/>
        </xsd:restriction>
      </xsd:simpleType>
    </xsd:element>
    <xsd:element name="i1597c54c9084fe5ae9163fac681e86b" ma:index="22" nillable="true" ma:taxonomy="true" ma:internalName="i1597c54c9084fe5ae9163fac681e86b" ma:taxonomyFieldName="VGR_Lagparagraf" ma:displayName="Lagparagraf" ma:default="" ma:fieldId="{21597c54-c908-4fe5-ae91-63fac681e86b}" ma:sspId="9ae8f2b4-7723-4074-8d0a-ecbcde67f65a" ma:termSetId="ddb163ed-d655-4cf1-bb2c-a91ec57f9c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34ae9efef34a1ab5a1291502fec5e5" ma:index="23" nillable="true" ma:taxonomy="true" ma:internalName="m534ae9efef34a1ab5a1291502fec5e5" ma:taxonomyFieldName="VGR_SkapatEnhet" ma:displayName="Upprättad av enhet" ma:default="" ma:fieldId="{6534ae9e-fef3-4a1a-b5a1-291502fec5e5}" ma:sspId="9ae8f2b4-7723-4074-8d0a-ecbcde67f65a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7144f27c6ef407e8fb4465121afbe2b" ma:index="26" nillable="true" ma:taxonomy="true" ma:internalName="a7144f27c6ef407e8fb4465121afbe2b" ma:taxonomyFieldName="VGR_UpprattadForEnheter" ma:displayName="Upprättad för enhet" ma:default="" ma:fieldId="{a7144f27-c6ef-407e-8fb4-465121afbe2b}" ma:taxonomyMulti="true" ma:sspId="9ae8f2b4-7723-4074-8d0a-ecbcde67f65a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GR_DokItemId" ma:index="28" nillable="true" ma:displayName="DokItemId" ma:hidden="true" ma:internalName="VGR_DokItemId" ma:readOnly="true">
      <xsd:simpleType>
        <xsd:restriction base="dms:Text">
          <xsd:maxLength value="255"/>
        </xsd:restriction>
      </xsd:simpleType>
    </xsd:element>
    <xsd:element name="VGR_MellanarkivId" ma:index="29" nillable="true" ma:displayName="MellanarkivId" ma:hidden="true" ma:internalName="VGR_MellanarkivId" ma:readOnly="true">
      <xsd:simpleType>
        <xsd:restriction base="dms:Text">
          <xsd:maxLength value="255"/>
        </xsd:restriction>
      </xsd:simpleType>
    </xsd:element>
    <xsd:element name="VGR_MellanarkivUrl" ma:index="30" nillable="true" ma:displayName="Arkivlänk" ma:format="Hyperlink" ma:hidden="true" ma:internalName="VGR_Mellanarkiv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GR_MellanarkivWebbUrl" ma:index="31" nillable="true" ma:displayName="Arkivlänk för webben" ma:hidden="true" ma:internalName="VGR_MellanarkivWebbUrl" ma:readOnly="true">
      <xsd:simpleType>
        <xsd:restriction base="dms:Text">
          <xsd:maxLength value="255"/>
        </xsd:restriction>
      </xsd:simpleType>
    </xsd:element>
    <xsd:element name="VGR_ArkivDatum" ma:index="32" nillable="true" ma:displayName="ArkivDatum" ma:format="DateTime" ma:hidden="true" ma:internalName="VGR_ArkivDatum" ma:readOnly="true">
      <xsd:simpleType>
        <xsd:restriction base="dms:DateTime"/>
      </xsd:simpleType>
    </xsd:element>
    <xsd:element name="VGR_Gallras" ma:index="33" nillable="true" ma:displayName="Gallras" ma:description="" ma:hidden="true" ma:internalName="VGR_Gallras" ma:readOnly="true">
      <xsd:simpleType>
        <xsd:restriction base="dms:Text">
          <xsd:maxLength value="255"/>
        </xsd:restriction>
      </xsd:simpleType>
    </xsd:element>
    <xsd:element name="ec6953a5eee3424faece5c2353cf0721" ma:index="34" nillable="true" ma:taxonomy="true" ma:internalName="ec6953a5eee3424faece5c2353cf0721" ma:taxonomyFieldName="VGR_AmnesIndelning" ma:displayName="Regional ämnesindelning" ma:default="" ma:fieldId="{ec6953a5-eee3-424f-aece-5c2353cf0721}" ma:taxonomyMulti="true" ma:sspId="9ae8f2b4-7723-4074-8d0a-ecbcde67f65a" ma:termSetId="66c52c7a-5036-4d83-ab03-8b3f33605b6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7d88b-cf9a-45d8-8d94-ae7ee861d38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Global taxonomikolumn" ma:hidden="true" ma:list="{19905c1a-0c35-431f-a562-5d1c6c042906}" ma:internalName="TaxCatchAll" ma:showField="CatchAllData" ma:web="5f07d88b-cf9a-45d8-8d94-ae7ee861d3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5" nillable="true" ma:displayName="Global taxonomikolumn1" ma:hidden="true" ma:list="{19905c1a-0c35-431f-a562-5d1c6c042906}" ma:internalName="TaxCatchAllLabel" ma:readOnly="true" ma:showField="CatchAllDataLabel" ma:web="5f07d88b-cf9a-45d8-8d94-ae7ee861d3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36" nillable="true" ma:taxonomy="true" ma:internalName="TaxKeywordTaxHTField" ma:taxonomyFieldName="TaxKeyword" ma:displayName="Företagsnyckelord" ma:fieldId="{23f27201-bee3-471e-b2e7-b64fd8b7ca38}" ma:taxonomyMulti="true" ma:sspId="9ae8f2b4-7723-4074-8d0a-ecbcde67f65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42" nillable="true" ma:displayName="Dokument-ID-värde" ma:description="Värdet för dokument-ID som tilldelats till det här objektet." ma:indexed="true" ma:internalName="_dlc_DocId" ma:readOnly="true">
      <xsd:simpleType>
        <xsd:restriction base="dms:Text"/>
      </xsd:simpleType>
    </xsd:element>
    <xsd:element name="_dlc_DocIdUrl" ma:index="43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4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2c23f-a756-462f-8287-3ff35245ed68" elementFormDefault="qualified">
    <xsd:import namespace="http://schemas.microsoft.com/office/2006/documentManagement/types"/>
    <xsd:import namespace="http://schemas.microsoft.com/office/infopath/2007/PartnerControls"/>
    <xsd:element name="o3d7b7a92e894aeab2069070746d30ca" ma:index="45" nillable="true" ma:taxonomy="true" ma:internalName="o3d7b7a92e894aeab2069070746d30ca" ma:taxonomyFieldName="Handlingstyp_SAS" ma:displayName="Handlingstyp SAS" ma:fieldId="{83d7b7a9-2e89-4aea-b206-9070746d30ca}" ma:sspId="9ae8f2b4-7723-4074-8d0a-ecbcde67f65a" ma:termSetId="53598be6-70fb-47d0-9703-127886590d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4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9966E9-AD97-4F77-9CA9-4A5F1BF4EC6F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4552c23f-a756-462f-8287-3ff35245ed68"/>
    <ds:schemaRef ds:uri="5f07d88b-cf9a-45d8-8d94-ae7ee861d38c"/>
    <ds:schemaRef ds:uri="http://purl.org/dc/elements/1.1/"/>
    <ds:schemaRef ds:uri="http://schemas.microsoft.com/office/infopath/2007/PartnerControls"/>
    <ds:schemaRef ds:uri="597d7713-8a3d-4bd2-ae30-edced55b2c1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C812CB1-E0E7-4431-B0B5-0B665A281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d7713-8a3d-4bd2-ae30-edced55b2c1b"/>
    <ds:schemaRef ds:uri="5f07d88b-cf9a-45d8-8d94-ae7ee861d38c"/>
    <ds:schemaRef ds:uri="4552c23f-a756-462f-8287-3ff35245e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723D11-5224-4832-9D0B-F795BD967D2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9338115-29B4-42E5-830B-26B5AEB88D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883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Falchenberg</dc:creator>
  <cp:keywords/>
  <dc:description/>
  <cp:lastModifiedBy>Anna Pettersson</cp:lastModifiedBy>
  <cp:revision>2</cp:revision>
  <cp:lastPrinted>2022-07-13T11:10:00Z</cp:lastPrinted>
  <dcterms:created xsi:type="dcterms:W3CDTF">2024-08-08T06:18:00Z</dcterms:created>
  <dcterms:modified xsi:type="dcterms:W3CDTF">2024-08-08T06:18:00Z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0x01010006EBECDF67F89F4D8BC5FAF3B8FA559B030072CC1201A9DA4047962D31A7E5F039C2</vt:lpwstr>
  </property>
  <property fmtid="{D5CDD505-2E9C-101B-9397-08002B2CF9AE}" pid="3" name="_dlc_DocIdItemGuid">
    <vt:lpwstr>1e0ff690-52f5-4f9c-830b-3a36798ec61b</vt:lpwstr>
  </property>
  <property fmtid="{D5CDD505-2E9C-101B-9397-08002B2CF9AE}" pid="4" name="TaxKeyword">
    <vt:lpwstr/>
  </property>
  <property fmtid="{D5CDD505-2E9C-101B-9397-08002B2CF9AE}" pid="5" name="VGR_AmnesIndelning">
    <vt:lpwstr/>
  </property>
  <property fmtid="{D5CDD505-2E9C-101B-9397-08002B2CF9AE}" pid="6" name="Handlingstyp_SAS">
    <vt:lpwstr/>
  </property>
  <property fmtid="{D5CDD505-2E9C-101B-9397-08002B2CF9AE}" pid="7" name="VGR_SkapatEnhet">
    <vt:lpwstr/>
  </property>
  <property fmtid="{D5CDD505-2E9C-101B-9397-08002B2CF9AE}" pid="8" name="VGR_UpprattadForEnheter">
    <vt:lpwstr/>
  </property>
  <property fmtid="{D5CDD505-2E9C-101B-9397-08002B2CF9AE}" pid="9" name="VGR_Lagparagraf">
    <vt:lpwstr/>
  </property>
</Properties>
</file>